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DD13" w14:textId="77777777" w:rsidR="00496C59" w:rsidRDefault="00993502" w:rsidP="00E81547">
      <w:pPr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D83F4D" w:rsidRPr="00E20E90">
        <w:rPr>
          <w:rFonts w:ascii="標楷體" w:eastAsia="標楷體" w:hAnsi="標楷體" w:hint="eastAsia"/>
          <w:bCs/>
          <w:sz w:val="48"/>
          <w:szCs w:val="48"/>
        </w:rPr>
        <w:t>輔仁大學</w:t>
      </w:r>
    </w:p>
    <w:p w14:paraId="665EFB71" w14:textId="77777777" w:rsidR="00184738" w:rsidRPr="00E20E90" w:rsidRDefault="00D83F4D" w:rsidP="00496C59">
      <w:pPr>
        <w:jc w:val="center"/>
        <w:rPr>
          <w:rFonts w:ascii="標楷體" w:eastAsia="標楷體" w:hAnsi="標楷體"/>
          <w:bCs/>
          <w:sz w:val="48"/>
          <w:szCs w:val="48"/>
        </w:rPr>
      </w:pPr>
      <w:r w:rsidRPr="00E20E90">
        <w:rPr>
          <w:rFonts w:ascii="標楷體" w:eastAsia="標楷體" w:hAnsi="標楷體" w:hint="eastAsia"/>
          <w:bCs/>
          <w:sz w:val="48"/>
          <w:szCs w:val="48"/>
        </w:rPr>
        <w:t>學生修讀雙主修</w:t>
      </w:r>
      <w:r w:rsidR="007517E6" w:rsidRPr="00E20E90">
        <w:rPr>
          <w:rFonts w:ascii="標楷體" w:eastAsia="標楷體" w:hAnsi="標楷體" w:hint="eastAsia"/>
          <w:bCs/>
          <w:sz w:val="48"/>
          <w:szCs w:val="48"/>
        </w:rPr>
        <w:t>應修科目及抵免</w:t>
      </w:r>
      <w:r w:rsidRPr="00E20E90">
        <w:rPr>
          <w:rFonts w:ascii="標楷體" w:eastAsia="標楷體" w:hAnsi="標楷體" w:hint="eastAsia"/>
          <w:bCs/>
          <w:sz w:val="48"/>
          <w:szCs w:val="48"/>
        </w:rPr>
        <w:t>科目表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334123" w:rsidRPr="00022543" w14:paraId="043E5460" w14:textId="77777777">
        <w:tc>
          <w:tcPr>
            <w:tcW w:w="8362" w:type="dxa"/>
            <w:shd w:val="clear" w:color="auto" w:fill="auto"/>
          </w:tcPr>
          <w:tbl>
            <w:tblPr>
              <w:tblW w:w="10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79"/>
              <w:gridCol w:w="686"/>
              <w:gridCol w:w="1828"/>
              <w:gridCol w:w="836"/>
              <w:gridCol w:w="705"/>
              <w:gridCol w:w="184"/>
              <w:gridCol w:w="1431"/>
              <w:gridCol w:w="121"/>
              <w:gridCol w:w="875"/>
              <w:gridCol w:w="1710"/>
              <w:gridCol w:w="897"/>
            </w:tblGrid>
            <w:tr w:rsidR="00E81547" w:rsidRPr="00C078B7" w14:paraId="3031820B" w14:textId="77777777" w:rsidTr="00327BDC">
              <w:trPr>
                <w:trHeight w:val="661"/>
              </w:trPr>
              <w:tc>
                <w:tcPr>
                  <w:tcW w:w="779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0FA36" w14:textId="77777777" w:rsidR="00E81547" w:rsidRPr="006E4C2B" w:rsidRDefault="00E81547" w:rsidP="002B31E1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  <w:r w:rsidRPr="006E4C2B">
                    <w:rPr>
                      <w:rFonts w:ascii="標楷體" w:eastAsia="標楷體" w:hAnsi="標楷體" w:hint="eastAsia"/>
                      <w:bCs/>
                      <w:spacing w:val="20"/>
                    </w:rPr>
                    <w:t>學號</w:t>
                  </w:r>
                </w:p>
              </w:tc>
              <w:tc>
                <w:tcPr>
                  <w:tcW w:w="2513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BD37E" w14:textId="77777777" w:rsidR="00E81547" w:rsidRPr="00E81547" w:rsidRDefault="00E81547" w:rsidP="00E81547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D5580" w14:textId="77777777" w:rsidR="00E81547" w:rsidRPr="00E81547" w:rsidRDefault="00E81547" w:rsidP="00E81547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  <w:r w:rsidRPr="00E81547">
                    <w:rPr>
                      <w:rFonts w:ascii="標楷體" w:eastAsia="標楷體" w:hAnsi="標楷體" w:hint="eastAsia"/>
                      <w:bCs/>
                      <w:spacing w:val="20"/>
                    </w:rPr>
                    <w:t>姓名</w:t>
                  </w:r>
                </w:p>
              </w:tc>
              <w:tc>
                <w:tcPr>
                  <w:tcW w:w="2441" w:type="dxa"/>
                  <w:gridSpan w:val="4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5E956" w14:textId="77777777" w:rsidR="00E81547" w:rsidRPr="00E81547" w:rsidRDefault="00E81547" w:rsidP="00E81547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58048" w14:textId="77777777" w:rsidR="00E81547" w:rsidRPr="00E81547" w:rsidRDefault="00E81547" w:rsidP="00E81547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  <w:r w:rsidRPr="00E81547">
                    <w:rPr>
                      <w:rFonts w:ascii="標楷體" w:eastAsia="標楷體" w:hAnsi="標楷體" w:hint="eastAsia"/>
                      <w:bCs/>
                      <w:spacing w:val="20"/>
                    </w:rPr>
                    <w:t>電話</w:t>
                  </w:r>
                </w:p>
              </w:tc>
              <w:tc>
                <w:tcPr>
                  <w:tcW w:w="2605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06FD56" w14:textId="77777777" w:rsidR="00E81547" w:rsidRPr="00E81547" w:rsidRDefault="00E81547" w:rsidP="00E81547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</w:p>
              </w:tc>
            </w:tr>
            <w:tr w:rsidR="00E81547" w:rsidRPr="00C078B7" w14:paraId="206F4C52" w14:textId="77777777" w:rsidTr="00327BDC">
              <w:trPr>
                <w:trHeight w:val="607"/>
              </w:trPr>
              <w:tc>
                <w:tcPr>
                  <w:tcW w:w="146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6A381" w14:textId="77777777" w:rsidR="00E81547" w:rsidRPr="00E81547" w:rsidRDefault="00E81547" w:rsidP="004069CE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pacing w:val="20"/>
                    </w:rPr>
                    <w:t>主修學</w:t>
                  </w:r>
                  <w:r w:rsidRPr="00E81547">
                    <w:rPr>
                      <w:rFonts w:ascii="標楷體" w:eastAsia="標楷體" w:hAnsi="標楷體" w:hint="eastAsia"/>
                      <w:bCs/>
                      <w:spacing w:val="20"/>
                    </w:rPr>
                    <w:t>系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CB7EF3" w14:textId="77777777" w:rsidR="00E81547" w:rsidRPr="00E81547" w:rsidRDefault="00E81547" w:rsidP="00E81547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D2307B" w14:textId="77777777" w:rsidR="00E81547" w:rsidRPr="00E81547" w:rsidRDefault="00E81547" w:rsidP="006E4C2B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pacing w:val="20"/>
                    </w:rPr>
                    <w:t>雙主修學系</w:t>
                  </w:r>
                </w:p>
              </w:tc>
              <w:tc>
                <w:tcPr>
                  <w:tcW w:w="3601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9AB06E" w14:textId="77777777" w:rsidR="00E81547" w:rsidRPr="00E81547" w:rsidRDefault="00E81547" w:rsidP="00E81547">
                  <w:pPr>
                    <w:jc w:val="right"/>
                    <w:rPr>
                      <w:rFonts w:ascii="標楷體" w:eastAsia="標楷體" w:hAnsi="標楷體"/>
                      <w:bCs/>
                      <w:spacing w:val="20"/>
                    </w:rPr>
                  </w:pPr>
                </w:p>
              </w:tc>
            </w:tr>
            <w:tr w:rsidR="00334123" w:rsidRPr="00C078B7" w14:paraId="29C8023F" w14:textId="77777777" w:rsidTr="00327BDC">
              <w:trPr>
                <w:trHeight w:val="176"/>
              </w:trPr>
              <w:tc>
                <w:tcPr>
                  <w:tcW w:w="5018" w:type="dxa"/>
                  <w:gridSpan w:val="6"/>
                  <w:tcBorders>
                    <w:top w:val="single" w:sz="18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D0CECE"/>
                  <w:vAlign w:val="center"/>
                </w:tcPr>
                <w:p w14:paraId="68CFAFE4" w14:textId="77777777" w:rsidR="00334123" w:rsidRPr="00254F68" w:rsidRDefault="00334123" w:rsidP="00254F68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  <w:r w:rsidRPr="00254F68">
                    <w:rPr>
                      <w:rFonts w:ascii="標楷體" w:eastAsia="標楷體" w:hAnsi="標楷體" w:hint="eastAsia"/>
                      <w:bCs/>
                      <w:spacing w:val="20"/>
                    </w:rPr>
                    <w:t>雙主修應修科目表</w:t>
                  </w:r>
                </w:p>
              </w:tc>
              <w:tc>
                <w:tcPr>
                  <w:tcW w:w="5033" w:type="dxa"/>
                  <w:gridSpan w:val="5"/>
                  <w:tcBorders>
                    <w:top w:val="single" w:sz="18" w:space="0" w:color="auto"/>
                    <w:left w:val="single" w:sz="4" w:space="0" w:color="auto"/>
                    <w:right w:val="single" w:sz="18" w:space="0" w:color="auto"/>
                  </w:tcBorders>
                  <w:shd w:val="clear" w:color="auto" w:fill="D0CECE"/>
                  <w:vAlign w:val="center"/>
                </w:tcPr>
                <w:p w14:paraId="029BB053" w14:textId="77777777" w:rsidR="00334123" w:rsidRPr="00254F68" w:rsidRDefault="00334123" w:rsidP="00254F68">
                  <w:pPr>
                    <w:jc w:val="center"/>
                    <w:rPr>
                      <w:rFonts w:ascii="標楷體" w:eastAsia="標楷體" w:hAnsi="標楷體"/>
                      <w:bCs/>
                      <w:spacing w:val="20"/>
                    </w:rPr>
                  </w:pPr>
                  <w:r w:rsidRPr="00254F68">
                    <w:rPr>
                      <w:rFonts w:ascii="標楷體" w:eastAsia="標楷體" w:hAnsi="標楷體" w:hint="eastAsia"/>
                      <w:bCs/>
                      <w:spacing w:val="20"/>
                    </w:rPr>
                    <w:t>抵免</w:t>
                  </w:r>
                  <w:r w:rsidR="001B7707" w:rsidRPr="00254F68">
                    <w:rPr>
                      <w:rFonts w:ascii="標楷體" w:eastAsia="標楷體" w:hAnsi="標楷體" w:hint="eastAsia"/>
                      <w:bCs/>
                      <w:spacing w:val="20"/>
                    </w:rPr>
                    <w:t>科目</w:t>
                  </w:r>
                  <w:r w:rsidR="003A6F69" w:rsidRPr="00254F68">
                    <w:rPr>
                      <w:rFonts w:ascii="標楷體" w:eastAsia="標楷體" w:hAnsi="標楷體" w:hint="eastAsia"/>
                      <w:bCs/>
                      <w:spacing w:val="20"/>
                    </w:rPr>
                    <w:t>表</w:t>
                  </w:r>
                </w:p>
              </w:tc>
            </w:tr>
            <w:tr w:rsidR="00527AC3" w:rsidRPr="00C078B7" w14:paraId="0A45E904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57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0AF72A" w14:textId="77777777" w:rsidR="00527AC3" w:rsidRPr="00254F68" w:rsidRDefault="00527AC3" w:rsidP="00254F68">
                  <w:pPr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254F68">
                    <w:rPr>
                      <w:rFonts w:ascii="標楷體" w:eastAsia="標楷體" w:hAnsi="標楷體" w:hint="eastAsia"/>
                      <w:bCs/>
                    </w:rPr>
                    <w:t>雙主修應修科目（不得簡稱）</w:t>
                  </w: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8F3A7" w14:textId="77777777" w:rsidR="00527AC3" w:rsidRPr="00254F68" w:rsidRDefault="00527AC3" w:rsidP="00E81547">
                  <w:pPr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254F68">
                    <w:rPr>
                      <w:rFonts w:ascii="標楷體" w:eastAsia="標楷體" w:hAnsi="標楷體" w:hint="eastAsia"/>
                      <w:bCs/>
                    </w:rPr>
                    <w:t>學分</w:t>
                  </w: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82F00" w14:textId="77777777" w:rsidR="00527AC3" w:rsidRPr="00254F68" w:rsidRDefault="00527AC3" w:rsidP="00254F68">
                  <w:pPr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254F68">
                    <w:rPr>
                      <w:rFonts w:ascii="標楷體" w:eastAsia="標楷體" w:hAnsi="標楷體" w:hint="eastAsia"/>
                      <w:bCs/>
                    </w:rPr>
                    <w:t>主系科目（不得簡稱）</w:t>
                  </w: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5DFEAF7" w14:textId="77777777" w:rsidR="00527AC3" w:rsidRPr="00254F68" w:rsidRDefault="00527AC3" w:rsidP="00E81547">
                  <w:pPr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254F68">
                    <w:rPr>
                      <w:rFonts w:ascii="標楷體" w:eastAsia="標楷體" w:hAnsi="標楷體" w:hint="eastAsia"/>
                      <w:bCs/>
                    </w:rPr>
                    <w:t>學分</w:t>
                  </w:r>
                </w:p>
              </w:tc>
            </w:tr>
            <w:tr w:rsidR="00527AC3" w:rsidRPr="00C078B7" w14:paraId="59D1D51F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8E56B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5FEBA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A2300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EBD9389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44A2E2CD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9E4BF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94F19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5C5882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0BC58AE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27AC3" w:rsidRPr="00C078B7" w14:paraId="0839B6ED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3B946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7945D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1376C5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CC04C3E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27AC3" w:rsidRPr="00C078B7" w14:paraId="1DFE28A2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B51C1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C20AB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E2BDE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2D5C548" w14:textId="77777777" w:rsidR="00527AC3" w:rsidRPr="00254F68" w:rsidRDefault="00527AC3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6B073504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9A1A6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B2C22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8CB21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5E55C00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1D7BFCA8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9C7D0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34144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BAB37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3D42AD5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7E38EA09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87340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8A3D42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CF31B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5E71C64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69546303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766EF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4CED8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FFD25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294F7BFD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3F6C4E67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75C94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578896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FAEC5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08091F5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7313984B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89C8F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AFD4F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46DA2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46EA098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1CE92732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67479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F3048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C0A54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5E451FFD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0D835F3F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16D6D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FB447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40527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A565838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54F68" w:rsidRPr="00C078B7" w14:paraId="7978DB3E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4129" w:type="dxa"/>
                  <w:gridSpan w:val="4"/>
                  <w:tcBorders>
                    <w:left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E9B3E1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8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676DC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13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AB1A3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95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8ED7A47" w14:textId="77777777" w:rsidR="00254F68" w:rsidRPr="00254F68" w:rsidRDefault="00254F68" w:rsidP="00862E5C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22543" w:rsidRPr="00C078B7" w14:paraId="517D4910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505"/>
              </w:trPr>
              <w:tc>
                <w:tcPr>
                  <w:tcW w:w="5018" w:type="dxa"/>
                  <w:gridSpan w:val="6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7FD77B" w14:textId="77777777" w:rsidR="00022543" w:rsidRPr="00254F68" w:rsidRDefault="00022543" w:rsidP="00022543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54F68">
                    <w:rPr>
                      <w:rFonts w:ascii="標楷體" w:eastAsia="標楷體" w:hAnsi="標楷體" w:hint="eastAsia"/>
                      <w:b/>
                    </w:rPr>
                    <w:t>總計應修         學分</w:t>
                  </w:r>
                </w:p>
              </w:tc>
              <w:tc>
                <w:tcPr>
                  <w:tcW w:w="5033" w:type="dxa"/>
                  <w:gridSpan w:val="5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3F7A4A32" w14:textId="77777777" w:rsidR="00022543" w:rsidRPr="00254F68" w:rsidRDefault="00022543" w:rsidP="00022543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254F68">
                    <w:rPr>
                      <w:rFonts w:ascii="標楷體" w:eastAsia="標楷體" w:hAnsi="標楷體" w:hint="eastAsia"/>
                      <w:b/>
                    </w:rPr>
                    <w:t>總計抵免         學分</w:t>
                  </w:r>
                </w:p>
              </w:tc>
            </w:tr>
            <w:tr w:rsidR="00022543" w:rsidRPr="00C078B7" w14:paraId="2601F8AF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368"/>
              </w:trPr>
              <w:tc>
                <w:tcPr>
                  <w:tcW w:w="10052" w:type="dxa"/>
                  <w:gridSpan w:val="11"/>
                  <w:tcBorders>
                    <w:top w:val="single" w:sz="18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0CECE"/>
                  <w:vAlign w:val="center"/>
                </w:tcPr>
                <w:p w14:paraId="4E68D00A" w14:textId="77777777" w:rsidR="00022543" w:rsidRPr="004069CE" w:rsidRDefault="00022543" w:rsidP="00022543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4069CE">
                    <w:rPr>
                      <w:rFonts w:ascii="標楷體" w:eastAsia="標楷體" w:hAnsi="標楷體" w:hint="eastAsia"/>
                      <w:bCs/>
                    </w:rPr>
                    <w:t>雙主修學系審核</w:t>
                  </w:r>
                </w:p>
              </w:tc>
            </w:tr>
            <w:tr w:rsidR="00022543" w:rsidRPr="00C078B7" w14:paraId="4ADBEC20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768"/>
              </w:trPr>
              <w:tc>
                <w:tcPr>
                  <w:tcW w:w="10052" w:type="dxa"/>
                  <w:gridSpan w:val="11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AE1E60" w14:textId="77777777" w:rsidR="00022543" w:rsidRPr="004069CE" w:rsidRDefault="00022543" w:rsidP="00022543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4069CE">
                    <w:rPr>
                      <w:rFonts w:ascii="標楷體" w:eastAsia="標楷體" w:hAnsi="標楷體" w:hint="eastAsia"/>
                      <w:bCs/>
                    </w:rPr>
                    <w:t>一、</w:t>
                  </w:r>
                  <w:r w:rsidR="00D06BB1" w:rsidRPr="004069CE">
                    <w:rPr>
                      <w:rFonts w:ascii="標楷體" w:eastAsia="標楷體" w:hAnsi="標楷體" w:hint="eastAsia"/>
                      <w:bCs/>
                    </w:rPr>
                    <w:t>雙主修學系</w:t>
                  </w:r>
                  <w:r w:rsidRPr="004069CE">
                    <w:rPr>
                      <w:rFonts w:ascii="標楷體" w:eastAsia="標楷體" w:hAnsi="標楷體" w:hint="eastAsia"/>
                      <w:bCs/>
                    </w:rPr>
                    <w:t>是否</w:t>
                  </w:r>
                  <w:r w:rsidR="00D06BB1" w:rsidRPr="004069CE">
                    <w:rPr>
                      <w:rFonts w:ascii="標楷體" w:eastAsia="標楷體" w:hAnsi="標楷體" w:hint="eastAsia"/>
                      <w:bCs/>
                    </w:rPr>
                    <w:t>有</w:t>
                  </w:r>
                  <w:r w:rsidRPr="004069CE">
                    <w:rPr>
                      <w:rFonts w:ascii="標楷體" w:eastAsia="標楷體" w:hAnsi="標楷體" w:hint="eastAsia"/>
                      <w:bCs/>
                    </w:rPr>
                    <w:t>另訂畢業門檻</w:t>
                  </w:r>
                  <w:r w:rsidR="00E81547" w:rsidRPr="004069CE">
                    <w:rPr>
                      <w:rFonts w:ascii="標楷體" w:eastAsia="標楷體" w:hAnsi="標楷體" w:hint="eastAsia"/>
                      <w:bCs/>
                    </w:rPr>
                    <w:t>：□</w:t>
                  </w:r>
                  <w:r w:rsidRPr="004069CE">
                    <w:rPr>
                      <w:rFonts w:ascii="標楷體" w:eastAsia="標楷體" w:hAnsi="標楷體" w:hint="eastAsia"/>
                      <w:bCs/>
                    </w:rPr>
                    <w:t>否</w:t>
                  </w:r>
                  <w:r w:rsidR="00E81547" w:rsidRPr="004069CE">
                    <w:rPr>
                      <w:rFonts w:ascii="標楷體" w:eastAsia="標楷體" w:hAnsi="標楷體" w:hint="eastAsia"/>
                      <w:bCs/>
                    </w:rPr>
                    <w:t xml:space="preserve"> □</w:t>
                  </w:r>
                  <w:r w:rsidRPr="004069CE">
                    <w:rPr>
                      <w:rFonts w:ascii="標楷體" w:eastAsia="標楷體" w:hAnsi="標楷體" w:hint="eastAsia"/>
                      <w:bCs/>
                    </w:rPr>
                    <w:t>是(請勾選下列資料)</w:t>
                  </w:r>
                </w:p>
                <w:p w14:paraId="16D029AF" w14:textId="77777777" w:rsidR="00022543" w:rsidRPr="004069CE" w:rsidRDefault="00022543" w:rsidP="00D06BB1">
                  <w:pPr>
                    <w:spacing w:beforeLines="10" w:before="36" w:line="28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4069CE">
                    <w:rPr>
                      <w:rFonts w:ascii="標楷體" w:eastAsia="標楷體" w:hAnsi="標楷體" w:hint="eastAsia"/>
                      <w:bCs/>
                    </w:rPr>
                    <w:t>二、是否通過另訂畢業門檻</w:t>
                  </w:r>
                  <w:r w:rsidR="00E81547" w:rsidRPr="004069CE">
                    <w:rPr>
                      <w:rFonts w:ascii="標楷體" w:eastAsia="標楷體" w:hAnsi="標楷體" w:hint="eastAsia"/>
                      <w:bCs/>
                    </w:rPr>
                    <w:t>：□</w:t>
                  </w:r>
                  <w:r w:rsidRPr="004069CE">
                    <w:rPr>
                      <w:rFonts w:ascii="標楷體" w:eastAsia="標楷體" w:hAnsi="標楷體" w:hint="eastAsia"/>
                      <w:bCs/>
                    </w:rPr>
                    <w:t>否</w:t>
                  </w:r>
                  <w:r w:rsidR="004F61A8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="004F63D6">
                    <w:rPr>
                      <w:rFonts w:ascii="標楷體" w:eastAsia="標楷體" w:hAnsi="標楷體" w:hint="eastAsia"/>
                      <w:bCs/>
                    </w:rPr>
                    <w:t>／</w:t>
                  </w:r>
                  <w:r w:rsidR="004F61A8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="00E81547" w:rsidRPr="004069CE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Pr="004069CE">
                    <w:rPr>
                      <w:rFonts w:ascii="標楷體" w:eastAsia="標楷體" w:hAnsi="標楷體" w:hint="eastAsia"/>
                      <w:bCs/>
                    </w:rPr>
                    <w:t>是</w:t>
                  </w:r>
                  <w:r w:rsidR="00D06BB1" w:rsidRPr="004069CE">
                    <w:rPr>
                      <w:rFonts w:ascii="標楷體" w:eastAsia="標楷體" w:hAnsi="標楷體" w:hint="eastAsia"/>
                      <w:bCs/>
                    </w:rPr>
                    <w:t xml:space="preserve">，已通過 </w:t>
                  </w:r>
                  <w:r w:rsidR="00E81547" w:rsidRPr="004069CE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="00D06BB1" w:rsidRPr="004069CE">
                    <w:rPr>
                      <w:rFonts w:ascii="標楷體" w:eastAsia="標楷體" w:hAnsi="標楷體" w:hint="eastAsia"/>
                      <w:bCs/>
                    </w:rPr>
                    <w:t>是，</w:t>
                  </w:r>
                  <w:r w:rsidRPr="004069CE">
                    <w:rPr>
                      <w:rFonts w:ascii="標楷體" w:eastAsia="標楷體" w:hAnsi="標楷體" w:hint="eastAsia"/>
                      <w:bCs/>
                    </w:rPr>
                    <w:t>未通過</w:t>
                  </w:r>
                </w:p>
              </w:tc>
            </w:tr>
            <w:tr w:rsidR="00022543" w:rsidRPr="00C078B7" w14:paraId="4106847E" w14:textId="77777777" w:rsidTr="00327BDC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hRule="exact" w:val="843"/>
              </w:trPr>
              <w:tc>
                <w:tcPr>
                  <w:tcW w:w="3293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FE6163" w14:textId="77777777" w:rsidR="00022543" w:rsidRPr="004069CE" w:rsidRDefault="00022543" w:rsidP="00022543">
                  <w:pPr>
                    <w:spacing w:line="300" w:lineRule="exact"/>
                    <w:rPr>
                      <w:rFonts w:ascii="標楷體" w:eastAsia="標楷體" w:hAnsi="標楷體"/>
                      <w:bCs/>
                    </w:rPr>
                  </w:pPr>
                  <w:r w:rsidRPr="004069CE">
                    <w:rPr>
                      <w:rFonts w:ascii="標楷體" w:eastAsia="標楷體" w:hAnsi="標楷體" w:hint="eastAsia"/>
                      <w:bCs/>
                    </w:rPr>
                    <w:t>雙主修學系系主任簽章</w:t>
                  </w:r>
                </w:p>
              </w:tc>
              <w:tc>
                <w:tcPr>
                  <w:tcW w:w="6759" w:type="dxa"/>
                  <w:gridSpan w:val="8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EB0408" w14:textId="77777777" w:rsidR="00022543" w:rsidRPr="00993502" w:rsidRDefault="00022543" w:rsidP="00022543">
                  <w:pPr>
                    <w:spacing w:line="3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</w:tbl>
          <w:p w14:paraId="3215AA98" w14:textId="77777777" w:rsidR="00334123" w:rsidRPr="00C078B7" w:rsidRDefault="00334123" w:rsidP="00C078B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637A178" w14:textId="77777777" w:rsidR="00993502" w:rsidRPr="004F61A8" w:rsidRDefault="009122D1" w:rsidP="00C93F43">
      <w:pPr>
        <w:spacing w:line="260" w:lineRule="exact"/>
        <w:ind w:left="960" w:hangingChars="400" w:hanging="960"/>
        <w:rPr>
          <w:rFonts w:eastAsia="標楷體"/>
        </w:rPr>
      </w:pPr>
      <w:r w:rsidRPr="005B60B5">
        <w:rPr>
          <w:rFonts w:ascii="標楷體" w:eastAsia="標楷體" w:hAnsi="標楷體" w:hint="eastAsia"/>
        </w:rPr>
        <w:t>附</w:t>
      </w:r>
      <w:r w:rsidRPr="004F61A8">
        <w:rPr>
          <w:rFonts w:eastAsia="標楷體"/>
        </w:rPr>
        <w:t>註﹕</w:t>
      </w:r>
    </w:p>
    <w:p w14:paraId="7F3A5414" w14:textId="77777777" w:rsidR="004F61A8" w:rsidRPr="004F61A8" w:rsidRDefault="001B7707" w:rsidP="00361DA2">
      <w:pPr>
        <w:numPr>
          <w:ilvl w:val="0"/>
          <w:numId w:val="2"/>
        </w:numPr>
        <w:spacing w:line="260" w:lineRule="exact"/>
        <w:ind w:left="480" w:hangingChars="200" w:hanging="480"/>
        <w:jc w:val="both"/>
        <w:rPr>
          <w:rFonts w:eastAsia="標楷體"/>
        </w:rPr>
      </w:pPr>
      <w:r w:rsidRPr="004F61A8">
        <w:rPr>
          <w:rFonts w:eastAsia="標楷體"/>
          <w:b/>
        </w:rPr>
        <w:t>修讀雙主修學生，除應修滿主學系應修最低畢業科目學分外，並應實際修滿</w:t>
      </w:r>
      <w:r w:rsidR="00156770" w:rsidRPr="004F61A8">
        <w:rPr>
          <w:rFonts w:eastAsia="標楷體"/>
          <w:b/>
        </w:rPr>
        <w:t>雙</w:t>
      </w:r>
      <w:r w:rsidRPr="004F61A8">
        <w:rPr>
          <w:rFonts w:eastAsia="標楷體"/>
          <w:b/>
        </w:rPr>
        <w:t>主修學系全部專業（門）必修科目學分，且不得少於四十學分，始得分別授予學士學位。</w:t>
      </w:r>
      <w:r w:rsidR="00156770" w:rsidRPr="004F61A8">
        <w:rPr>
          <w:rFonts w:eastAsia="標楷體"/>
          <w:b/>
        </w:rPr>
        <w:t>雙</w:t>
      </w:r>
      <w:r w:rsidRPr="004F61A8">
        <w:rPr>
          <w:rFonts w:eastAsia="標楷體"/>
          <w:b/>
        </w:rPr>
        <w:t>主修學系學分應在主系規定最低畢業學分以外修讀之。</w:t>
      </w:r>
    </w:p>
    <w:p w14:paraId="7BB87B26" w14:textId="77777777" w:rsidR="004F61A8" w:rsidRPr="004F61A8" w:rsidRDefault="009122D1" w:rsidP="00361DA2">
      <w:pPr>
        <w:numPr>
          <w:ilvl w:val="0"/>
          <w:numId w:val="2"/>
        </w:numPr>
        <w:spacing w:line="260" w:lineRule="exact"/>
        <w:ind w:left="480" w:hangingChars="200" w:hanging="480"/>
        <w:jc w:val="both"/>
        <w:rPr>
          <w:rFonts w:eastAsia="標楷體"/>
        </w:rPr>
      </w:pPr>
      <w:r w:rsidRPr="004F61A8">
        <w:rPr>
          <w:rFonts w:eastAsia="標楷體"/>
        </w:rPr>
        <w:t>雙主修學系之應修科目</w:t>
      </w:r>
      <w:r w:rsidR="00670C2E" w:rsidRPr="004F61A8">
        <w:rPr>
          <w:rFonts w:eastAsia="標楷體"/>
        </w:rPr>
        <w:t>、</w:t>
      </w:r>
      <w:r w:rsidRPr="004F61A8">
        <w:rPr>
          <w:rFonts w:eastAsia="標楷體"/>
        </w:rPr>
        <w:t>抵免</w:t>
      </w:r>
      <w:r w:rsidR="006644C0" w:rsidRPr="004F61A8">
        <w:rPr>
          <w:rFonts w:eastAsia="標楷體"/>
        </w:rPr>
        <w:t>科目</w:t>
      </w:r>
      <w:r w:rsidR="00670C2E" w:rsidRPr="004F61A8">
        <w:rPr>
          <w:rFonts w:eastAsia="標楷體"/>
        </w:rPr>
        <w:t>及其另訂之畢業門檻</w:t>
      </w:r>
      <w:r w:rsidRPr="004F61A8">
        <w:rPr>
          <w:rFonts w:eastAsia="標楷體"/>
        </w:rPr>
        <w:t>，由雙主修學系系主任認定之。</w:t>
      </w:r>
    </w:p>
    <w:p w14:paraId="6F59529E" w14:textId="77777777" w:rsidR="004F61A8" w:rsidRPr="004F61A8" w:rsidRDefault="006644C0" w:rsidP="00361DA2">
      <w:pPr>
        <w:numPr>
          <w:ilvl w:val="0"/>
          <w:numId w:val="2"/>
        </w:numPr>
        <w:spacing w:line="260" w:lineRule="exact"/>
        <w:ind w:left="480" w:hangingChars="200" w:hanging="480"/>
        <w:jc w:val="both"/>
        <w:rPr>
          <w:rFonts w:eastAsia="標楷體"/>
        </w:rPr>
      </w:pPr>
      <w:r w:rsidRPr="004F61A8">
        <w:rPr>
          <w:rFonts w:eastAsia="標楷體"/>
        </w:rPr>
        <w:t>另訂</w:t>
      </w:r>
      <w:r w:rsidR="00670C2E" w:rsidRPr="004F61A8">
        <w:rPr>
          <w:rFonts w:eastAsia="標楷體"/>
        </w:rPr>
        <w:t>之</w:t>
      </w:r>
      <w:r w:rsidRPr="004F61A8">
        <w:rPr>
          <w:rFonts w:eastAsia="標楷體"/>
        </w:rPr>
        <w:t>畢業門檻</w:t>
      </w:r>
      <w:r w:rsidR="00670C2E" w:rsidRPr="004F61A8">
        <w:rPr>
          <w:rFonts w:eastAsia="標楷體"/>
        </w:rPr>
        <w:t>，</w:t>
      </w:r>
      <w:r w:rsidRPr="004F61A8">
        <w:rPr>
          <w:rFonts w:eastAsia="標楷體"/>
        </w:rPr>
        <w:t>例如外語檢定標準、學習護照認證標準、必修英語相關課程</w:t>
      </w:r>
      <w:r w:rsidR="001930A2" w:rsidRPr="004F61A8">
        <w:rPr>
          <w:rFonts w:eastAsia="標楷體"/>
        </w:rPr>
        <w:t>2</w:t>
      </w:r>
      <w:r w:rsidR="001930A2" w:rsidRPr="004F61A8">
        <w:rPr>
          <w:rFonts w:eastAsia="標楷體"/>
        </w:rPr>
        <w:t>門或</w:t>
      </w:r>
      <w:r w:rsidR="00527AC3" w:rsidRPr="004F61A8">
        <w:rPr>
          <w:rFonts w:eastAsia="標楷體"/>
        </w:rPr>
        <w:t>4</w:t>
      </w:r>
      <w:r w:rsidR="001930A2" w:rsidRPr="004F61A8">
        <w:rPr>
          <w:rFonts w:eastAsia="標楷體"/>
        </w:rPr>
        <w:t>學分</w:t>
      </w:r>
      <w:r w:rsidRPr="004F61A8">
        <w:rPr>
          <w:rFonts w:eastAsia="標楷體"/>
        </w:rPr>
        <w:t>等</w:t>
      </w:r>
      <w:r w:rsidR="009122D1" w:rsidRPr="004F61A8">
        <w:rPr>
          <w:rFonts w:eastAsia="標楷體"/>
        </w:rPr>
        <w:t>，</w:t>
      </w:r>
      <w:r w:rsidRPr="004F61A8">
        <w:rPr>
          <w:rFonts w:eastAsia="標楷體"/>
        </w:rPr>
        <w:t>詳見雙主修學系之修業規則</w:t>
      </w:r>
      <w:r w:rsidR="009122D1" w:rsidRPr="004F61A8">
        <w:rPr>
          <w:rFonts w:eastAsia="標楷體"/>
        </w:rPr>
        <w:t>。</w:t>
      </w:r>
    </w:p>
    <w:p w14:paraId="50C3744E" w14:textId="77777777" w:rsidR="009122D1" w:rsidRPr="004F61A8" w:rsidRDefault="004C53E6" w:rsidP="00361DA2">
      <w:pPr>
        <w:numPr>
          <w:ilvl w:val="0"/>
          <w:numId w:val="2"/>
        </w:numPr>
        <w:spacing w:line="260" w:lineRule="exact"/>
        <w:ind w:left="480" w:hangingChars="200" w:hanging="480"/>
        <w:jc w:val="both"/>
        <w:rPr>
          <w:rFonts w:eastAsia="標楷體"/>
        </w:rPr>
      </w:pPr>
      <w:r w:rsidRPr="004F61A8">
        <w:rPr>
          <w:rFonts w:eastAsia="標楷體"/>
        </w:rPr>
        <w:t>本表於應屆畢業之學年度第</w:t>
      </w:r>
      <w:r w:rsidR="00F932AB" w:rsidRPr="004F61A8">
        <w:rPr>
          <w:rFonts w:eastAsia="標楷體"/>
        </w:rPr>
        <w:t>一</w:t>
      </w:r>
      <w:r w:rsidRPr="004F61A8">
        <w:rPr>
          <w:rFonts w:eastAsia="標楷體"/>
        </w:rPr>
        <w:t>學期開始上課後</w:t>
      </w:r>
      <w:r w:rsidR="00F932AB" w:rsidRPr="004F61A8">
        <w:rPr>
          <w:rFonts w:eastAsia="標楷體"/>
        </w:rPr>
        <w:t>2</w:t>
      </w:r>
      <w:r w:rsidRPr="004F61A8">
        <w:rPr>
          <w:rFonts w:eastAsia="標楷體"/>
        </w:rPr>
        <w:t>週內逕交註冊組，以</w:t>
      </w:r>
      <w:r w:rsidR="009122D1" w:rsidRPr="004F61A8">
        <w:rPr>
          <w:rFonts w:eastAsia="標楷體"/>
        </w:rPr>
        <w:t>憑審核雙主修資格。</w:t>
      </w:r>
    </w:p>
    <w:sectPr w:rsidR="009122D1" w:rsidRPr="004F61A8" w:rsidSect="00327BDC">
      <w:footerReference w:type="default" r:id="rId8"/>
      <w:pgSz w:w="11906" w:h="16838"/>
      <w:pgMar w:top="1021" w:right="851" w:bottom="567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DAEA" w14:textId="77777777" w:rsidR="006A1624" w:rsidRDefault="006A1624" w:rsidP="00F932AB">
      <w:r>
        <w:separator/>
      </w:r>
    </w:p>
  </w:endnote>
  <w:endnote w:type="continuationSeparator" w:id="0">
    <w:p w14:paraId="5BB8B244" w14:textId="77777777" w:rsidR="006A1624" w:rsidRDefault="006A1624" w:rsidP="00F9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6C10" w14:textId="77777777" w:rsidR="00D06BB1" w:rsidRDefault="00D06BB1" w:rsidP="00D06BB1">
    <w:pPr>
      <w:pStyle w:val="a7"/>
      <w:wordWrap w:val="0"/>
      <w:jc w:val="right"/>
      <w:rPr>
        <w:rFonts w:eastAsia="標楷體"/>
      </w:rPr>
    </w:pPr>
    <w:r>
      <w:rPr>
        <w:rFonts w:eastAsia="標楷體"/>
      </w:rPr>
      <w:t>113.0</w:t>
    </w:r>
    <w:r w:rsidR="00527AC3">
      <w:rPr>
        <w:rFonts w:eastAsia="標楷體" w:hint="eastAsia"/>
      </w:rPr>
      <w:t>5</w:t>
    </w:r>
    <w:r>
      <w:rPr>
        <w:rFonts w:eastAsia="標楷體"/>
      </w:rPr>
      <w:t>.</w:t>
    </w:r>
    <w:r w:rsidR="00527AC3">
      <w:rPr>
        <w:rFonts w:eastAsia="標楷體" w:hint="eastAsia"/>
      </w:rPr>
      <w:t>09</w:t>
    </w:r>
    <w:r>
      <w:rPr>
        <w:rFonts w:eastAsia="標楷體"/>
      </w:rPr>
      <w:t>修</w:t>
    </w:r>
    <w:r w:rsidR="00337892">
      <w:rPr>
        <w:rFonts w:eastAsia="標楷體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DB04" w14:textId="77777777" w:rsidR="006A1624" w:rsidRDefault="006A1624" w:rsidP="00F932AB">
      <w:r>
        <w:separator/>
      </w:r>
    </w:p>
  </w:footnote>
  <w:footnote w:type="continuationSeparator" w:id="0">
    <w:p w14:paraId="65B3DE96" w14:textId="77777777" w:rsidR="006A1624" w:rsidRDefault="006A1624" w:rsidP="00F93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8753A"/>
    <w:multiLevelType w:val="hybridMultilevel"/>
    <w:tmpl w:val="15E08D02"/>
    <w:lvl w:ilvl="0" w:tplc="08B66D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3A7B78"/>
    <w:multiLevelType w:val="hybridMultilevel"/>
    <w:tmpl w:val="91DC510A"/>
    <w:lvl w:ilvl="0" w:tplc="683C4856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48"/>
    <w:rsid w:val="00022543"/>
    <w:rsid w:val="00036319"/>
    <w:rsid w:val="00055800"/>
    <w:rsid w:val="00066EB4"/>
    <w:rsid w:val="000C46EA"/>
    <w:rsid w:val="000D6AB6"/>
    <w:rsid w:val="000F496C"/>
    <w:rsid w:val="0010416E"/>
    <w:rsid w:val="0012323B"/>
    <w:rsid w:val="00153867"/>
    <w:rsid w:val="00156770"/>
    <w:rsid w:val="00184738"/>
    <w:rsid w:val="001930A2"/>
    <w:rsid w:val="001A47C4"/>
    <w:rsid w:val="001B7707"/>
    <w:rsid w:val="001C0A36"/>
    <w:rsid w:val="00254F68"/>
    <w:rsid w:val="0029686F"/>
    <w:rsid w:val="002B2AB9"/>
    <w:rsid w:val="002B31E1"/>
    <w:rsid w:val="00327BDC"/>
    <w:rsid w:val="00334123"/>
    <w:rsid w:val="00337892"/>
    <w:rsid w:val="00361DA2"/>
    <w:rsid w:val="00370A48"/>
    <w:rsid w:val="003A6F69"/>
    <w:rsid w:val="004069CE"/>
    <w:rsid w:val="00496C59"/>
    <w:rsid w:val="004C53E6"/>
    <w:rsid w:val="004F063A"/>
    <w:rsid w:val="004F61A8"/>
    <w:rsid w:val="004F63D6"/>
    <w:rsid w:val="00505696"/>
    <w:rsid w:val="005063C9"/>
    <w:rsid w:val="00517B21"/>
    <w:rsid w:val="0052018D"/>
    <w:rsid w:val="00527A03"/>
    <w:rsid w:val="00527AC3"/>
    <w:rsid w:val="00540F3D"/>
    <w:rsid w:val="00547338"/>
    <w:rsid w:val="005B60B5"/>
    <w:rsid w:val="005F0668"/>
    <w:rsid w:val="006644C0"/>
    <w:rsid w:val="00670C2E"/>
    <w:rsid w:val="00685723"/>
    <w:rsid w:val="006952AC"/>
    <w:rsid w:val="006A1624"/>
    <w:rsid w:val="006E4C2B"/>
    <w:rsid w:val="0071091D"/>
    <w:rsid w:val="00716F0D"/>
    <w:rsid w:val="007517E6"/>
    <w:rsid w:val="007561CC"/>
    <w:rsid w:val="007C3E46"/>
    <w:rsid w:val="0081411D"/>
    <w:rsid w:val="00816A83"/>
    <w:rsid w:val="00862E5C"/>
    <w:rsid w:val="008F5CEA"/>
    <w:rsid w:val="009122D1"/>
    <w:rsid w:val="00916EE4"/>
    <w:rsid w:val="00980761"/>
    <w:rsid w:val="00984A4C"/>
    <w:rsid w:val="00993502"/>
    <w:rsid w:val="009F6994"/>
    <w:rsid w:val="00AB4B88"/>
    <w:rsid w:val="00B53CCD"/>
    <w:rsid w:val="00BD6AF8"/>
    <w:rsid w:val="00C078B7"/>
    <w:rsid w:val="00C93F43"/>
    <w:rsid w:val="00CF5265"/>
    <w:rsid w:val="00D06BB1"/>
    <w:rsid w:val="00D23C79"/>
    <w:rsid w:val="00D606FB"/>
    <w:rsid w:val="00D81F10"/>
    <w:rsid w:val="00D83F4D"/>
    <w:rsid w:val="00DA5DCF"/>
    <w:rsid w:val="00E20E90"/>
    <w:rsid w:val="00E62176"/>
    <w:rsid w:val="00E81547"/>
    <w:rsid w:val="00F00910"/>
    <w:rsid w:val="00F32B37"/>
    <w:rsid w:val="00F41FC6"/>
    <w:rsid w:val="00F56ADB"/>
    <w:rsid w:val="00F932AB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1E5E1"/>
  <w15:chartTrackingRefBased/>
  <w15:docId w15:val="{5881B615-64E7-4575-89A2-A0D15A90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A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0F3D"/>
    <w:rPr>
      <w:rFonts w:ascii="Arial" w:hAnsi="Arial"/>
      <w:sz w:val="18"/>
      <w:szCs w:val="18"/>
    </w:rPr>
  </w:style>
  <w:style w:type="paragraph" w:customStyle="1" w:styleId="Default">
    <w:name w:val="Default"/>
    <w:rsid w:val="001B77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rsid w:val="00F9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932AB"/>
    <w:rPr>
      <w:kern w:val="2"/>
    </w:rPr>
  </w:style>
  <w:style w:type="paragraph" w:styleId="a7">
    <w:name w:val="footer"/>
    <w:basedOn w:val="a"/>
    <w:link w:val="a8"/>
    <w:rsid w:val="00F9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932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EDCD-7BF8-44B7-8981-D1EACACD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輔仁大學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 仁 大 學 學 生 修 讀 雙 主 修 抵 免 及 應 修 科 目 表</dc:title>
  <dc:subject/>
  <dc:creator>輔仁大學</dc:creator>
  <cp:keywords/>
  <cp:lastModifiedBy>FJUSER231005B</cp:lastModifiedBy>
  <cp:revision>3</cp:revision>
  <cp:lastPrinted>2014-04-17T02:41:00Z</cp:lastPrinted>
  <dcterms:created xsi:type="dcterms:W3CDTF">2026-01-07T11:11:00Z</dcterms:created>
  <dcterms:modified xsi:type="dcterms:W3CDTF">2026-01-07T11:12:00Z</dcterms:modified>
</cp:coreProperties>
</file>